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141823"/>
          <w:highlight w:val="white"/>
          <w:rtl w:val="0"/>
        </w:rPr>
        <w:t xml:space="preserve">Möte 6/5 2015</w:t>
      </w:r>
    </w:p>
    <w:p w:rsidR="00000000" w:rsidDel="00000000" w:rsidP="00000000" w:rsidRDefault="00000000" w:rsidRPr="00000000">
      <w:pPr>
        <w:contextualSpacing w:val="0"/>
      </w:pPr>
      <w:r w:rsidDel="00000000" w:rsidR="00000000" w:rsidRPr="00000000">
        <w:rPr>
          <w:color w:val="141823"/>
          <w:highlight w:val="white"/>
          <w:rtl w:val="0"/>
        </w:rPr>
        <w:t xml:space="preserve"> </w:t>
      </w:r>
    </w:p>
    <w:p w:rsidR="00000000" w:rsidDel="00000000" w:rsidP="00000000" w:rsidRDefault="00000000" w:rsidRPr="00000000">
      <w:pPr>
        <w:contextualSpacing w:val="0"/>
      </w:pPr>
      <w:r w:rsidDel="00000000" w:rsidR="00000000" w:rsidRPr="00000000">
        <w:rPr>
          <w:color w:val="141823"/>
          <w:highlight w:val="white"/>
          <w:rtl w:val="0"/>
        </w:rPr>
        <w:t xml:space="preserve">1.</w:t>
        <w:tab/>
        <w:t xml:space="preserve">Mötet öppnas</w:t>
      </w:r>
    </w:p>
    <w:p w:rsidR="00000000" w:rsidDel="00000000" w:rsidP="00000000" w:rsidRDefault="00000000" w:rsidRPr="00000000">
      <w:pPr>
        <w:contextualSpacing w:val="0"/>
      </w:pPr>
      <w:r w:rsidDel="00000000" w:rsidR="00000000" w:rsidRPr="00000000">
        <w:rPr>
          <w:color w:val="141823"/>
          <w:highlight w:val="white"/>
          <w:rtl w:val="0"/>
        </w:rPr>
        <w:t xml:space="preserve">2.</w:t>
        <w:tab/>
        <w:t xml:space="preserve">Val av mötes ordförande</w:t>
      </w:r>
    </w:p>
    <w:p w:rsidR="00000000" w:rsidDel="00000000" w:rsidP="00000000" w:rsidRDefault="00000000" w:rsidRPr="00000000">
      <w:pPr>
        <w:contextualSpacing w:val="0"/>
      </w:pPr>
      <w:r w:rsidDel="00000000" w:rsidR="00000000" w:rsidRPr="00000000">
        <w:rPr>
          <w:color w:val="141823"/>
          <w:highlight w:val="white"/>
          <w:rtl w:val="0"/>
        </w:rPr>
        <w:t xml:space="preserve">Anna Filipsson</w:t>
      </w:r>
    </w:p>
    <w:p w:rsidR="00000000" w:rsidDel="00000000" w:rsidP="00000000" w:rsidRDefault="00000000" w:rsidRPr="00000000">
      <w:pPr>
        <w:contextualSpacing w:val="0"/>
      </w:pPr>
      <w:r w:rsidDel="00000000" w:rsidR="00000000" w:rsidRPr="00000000">
        <w:rPr>
          <w:color w:val="141823"/>
          <w:highlight w:val="white"/>
          <w:rtl w:val="0"/>
        </w:rPr>
        <w:t xml:space="preserve">3.</w:t>
        <w:tab/>
        <w:t xml:space="preserve">Val av sekreterare </w:t>
      </w:r>
    </w:p>
    <w:p w:rsidR="00000000" w:rsidDel="00000000" w:rsidP="00000000" w:rsidRDefault="00000000" w:rsidRPr="00000000">
      <w:pPr>
        <w:contextualSpacing w:val="0"/>
      </w:pPr>
      <w:r w:rsidDel="00000000" w:rsidR="00000000" w:rsidRPr="00000000">
        <w:rPr>
          <w:color w:val="141823"/>
          <w:highlight w:val="white"/>
          <w:rtl w:val="0"/>
        </w:rPr>
        <w:t xml:space="preserve">Lisa Karnebäck</w:t>
      </w:r>
    </w:p>
    <w:p w:rsidR="00000000" w:rsidDel="00000000" w:rsidP="00000000" w:rsidRDefault="00000000" w:rsidRPr="00000000">
      <w:pPr>
        <w:contextualSpacing w:val="0"/>
      </w:pPr>
      <w:r w:rsidDel="00000000" w:rsidR="00000000" w:rsidRPr="00000000">
        <w:rPr>
          <w:color w:val="141823"/>
          <w:highlight w:val="white"/>
          <w:rtl w:val="0"/>
        </w:rPr>
        <w:t xml:space="preserve">4.</w:t>
        <w:tab/>
        <w:t xml:space="preserve">Val av justerare</w:t>
      </w:r>
    </w:p>
    <w:p w:rsidR="00000000" w:rsidDel="00000000" w:rsidP="00000000" w:rsidRDefault="00000000" w:rsidRPr="00000000">
      <w:pPr>
        <w:contextualSpacing w:val="0"/>
      </w:pPr>
      <w:r w:rsidDel="00000000" w:rsidR="00000000" w:rsidRPr="00000000">
        <w:rPr>
          <w:color w:val="141823"/>
          <w:highlight w:val="white"/>
          <w:rtl w:val="0"/>
        </w:rPr>
        <w:t xml:space="preserve">Johanna Larsson och Fanny Bergkvist</w:t>
      </w:r>
    </w:p>
    <w:p w:rsidR="00000000" w:rsidDel="00000000" w:rsidP="00000000" w:rsidRDefault="00000000" w:rsidRPr="00000000">
      <w:pPr>
        <w:contextualSpacing w:val="0"/>
      </w:pPr>
      <w:r w:rsidDel="00000000" w:rsidR="00000000" w:rsidRPr="00000000">
        <w:rPr>
          <w:color w:val="141823"/>
          <w:highlight w:val="white"/>
          <w:rtl w:val="0"/>
        </w:rPr>
        <w:t xml:space="preserve">5.</w:t>
        <w:tab/>
        <w:t xml:space="preserve">Godkännande av dagordning</w:t>
      </w:r>
    </w:p>
    <w:p w:rsidR="00000000" w:rsidDel="00000000" w:rsidP="00000000" w:rsidRDefault="00000000" w:rsidRPr="00000000">
      <w:pPr>
        <w:contextualSpacing w:val="0"/>
      </w:pPr>
      <w:r w:rsidDel="00000000" w:rsidR="00000000" w:rsidRPr="00000000">
        <w:rPr>
          <w:color w:val="141823"/>
          <w:highlight w:val="white"/>
          <w:rtl w:val="0"/>
        </w:rPr>
        <w:t xml:space="preserve">Godkände dagordningen, Ja</w:t>
      </w:r>
    </w:p>
    <w:p w:rsidR="00000000" w:rsidDel="00000000" w:rsidP="00000000" w:rsidRDefault="00000000" w:rsidRPr="00000000">
      <w:pPr>
        <w:contextualSpacing w:val="0"/>
      </w:pPr>
      <w:r w:rsidDel="00000000" w:rsidR="00000000" w:rsidRPr="00000000">
        <w:rPr>
          <w:color w:val="141823"/>
          <w:highlight w:val="white"/>
          <w:rtl w:val="0"/>
        </w:rPr>
        <w:t xml:space="preserve">6.</w:t>
        <w:tab/>
        <w:t xml:space="preserve">Föregående protokoll</w:t>
      </w:r>
    </w:p>
    <w:p w:rsidR="00000000" w:rsidDel="00000000" w:rsidP="00000000" w:rsidRDefault="00000000" w:rsidRPr="00000000">
      <w:pPr>
        <w:contextualSpacing w:val="0"/>
      </w:pPr>
      <w:r w:rsidDel="00000000" w:rsidR="00000000" w:rsidRPr="00000000">
        <w:rPr>
          <w:color w:val="141823"/>
          <w:highlight w:val="white"/>
          <w:rtl w:val="0"/>
        </w:rPr>
        <w:t xml:space="preserve">Läses upp</w:t>
      </w:r>
    </w:p>
    <w:p w:rsidR="00000000" w:rsidDel="00000000" w:rsidP="00000000" w:rsidRDefault="00000000" w:rsidRPr="00000000">
      <w:pPr>
        <w:contextualSpacing w:val="0"/>
      </w:pPr>
      <w:r w:rsidDel="00000000" w:rsidR="00000000" w:rsidRPr="00000000">
        <w:rPr>
          <w:color w:val="141823"/>
          <w:highlight w:val="white"/>
          <w:rtl w:val="0"/>
        </w:rPr>
        <w:t xml:space="preserve">7. Rock mot cancer</w:t>
      </w:r>
    </w:p>
    <w:p w:rsidR="00000000" w:rsidDel="00000000" w:rsidP="00000000" w:rsidRDefault="00000000" w:rsidRPr="00000000">
      <w:pPr>
        <w:contextualSpacing w:val="0"/>
      </w:pPr>
      <w:r w:rsidDel="00000000" w:rsidR="00000000" w:rsidRPr="00000000">
        <w:rPr>
          <w:color w:val="141823"/>
          <w:highlight w:val="white"/>
          <w:rtl w:val="0"/>
        </w:rPr>
        <w:t xml:space="preserve">Sensus-saker ska hämtas i Vrinnevi Park tidigast torsdag 6/5 -15. Johanna och Anna hämtar på fredag</w:t>
      </w:r>
    </w:p>
    <w:p w:rsidR="00000000" w:rsidDel="00000000" w:rsidP="00000000" w:rsidRDefault="00000000" w:rsidRPr="00000000">
      <w:pPr>
        <w:contextualSpacing w:val="0"/>
      </w:pPr>
      <w:r w:rsidDel="00000000" w:rsidR="00000000" w:rsidRPr="00000000">
        <w:rPr>
          <w:color w:val="141823"/>
          <w:highlight w:val="white"/>
          <w:rtl w:val="0"/>
        </w:rPr>
        <w:t xml:space="preserve">Soundcheck börjar ca. 16.00</w:t>
      </w:r>
    </w:p>
    <w:p w:rsidR="00000000" w:rsidDel="00000000" w:rsidP="00000000" w:rsidRDefault="00000000" w:rsidRPr="00000000">
      <w:pPr>
        <w:contextualSpacing w:val="0"/>
      </w:pPr>
      <w:r w:rsidDel="00000000" w:rsidR="00000000" w:rsidRPr="00000000">
        <w:rPr>
          <w:color w:val="141823"/>
          <w:highlight w:val="white"/>
          <w:rtl w:val="0"/>
        </w:rPr>
        <w:t xml:space="preserve">Loppisen: Portagarderob, lappar som Nelly tar med.Öppen 16.00-20.00 ungefär. Anna tar med påsar till folk att lägga sina köpta saker i. </w:t>
      </w:r>
    </w:p>
    <w:p w:rsidR="00000000" w:rsidDel="00000000" w:rsidP="00000000" w:rsidRDefault="00000000" w:rsidRPr="00000000">
      <w:pPr>
        <w:contextualSpacing w:val="0"/>
      </w:pPr>
      <w:r w:rsidDel="00000000" w:rsidR="00000000" w:rsidRPr="00000000">
        <w:rPr>
          <w:color w:val="141823"/>
          <w:highlight w:val="white"/>
          <w:rtl w:val="0"/>
        </w:rPr>
        <w:t xml:space="preserve">Skivor som tas med från Peter ska redovisas separat och de som blir över ska skickas med tillbaka. D.A börjar 14.00 och vi som kan kommer till dess.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highlight w:val="white"/>
          <w:rtl w:val="0"/>
        </w:rPr>
        <w:t xml:space="preserve">Lotteri: 10 kr styck, ska vara vid loppisen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highlight w:val="white"/>
          <w:rtl w:val="0"/>
        </w:rPr>
        <w:t xml:space="preserve">8.</w:t>
        <w:tab/>
        <w:t xml:space="preserve">Halvkasst</w:t>
      </w:r>
    </w:p>
    <w:p w:rsidR="00000000" w:rsidDel="00000000" w:rsidP="00000000" w:rsidRDefault="00000000" w:rsidRPr="00000000">
      <w:pPr>
        <w:contextualSpacing w:val="0"/>
      </w:pPr>
      <w:r w:rsidDel="00000000" w:rsidR="00000000" w:rsidRPr="00000000">
        <w:rPr>
          <w:color w:val="141823"/>
          <w:highlight w:val="white"/>
          <w:rtl w:val="0"/>
        </w:rPr>
        <w:t xml:space="preserve">Allmän info.</w:t>
      </w:r>
    </w:p>
    <w:p w:rsidR="00000000" w:rsidDel="00000000" w:rsidP="00000000" w:rsidRDefault="00000000" w:rsidRPr="00000000">
      <w:pPr>
        <w:contextualSpacing w:val="0"/>
      </w:pPr>
      <w:r w:rsidDel="00000000" w:rsidR="00000000" w:rsidRPr="00000000">
        <w:rPr>
          <w:color w:val="141823"/>
          <w:highlight w:val="white"/>
          <w:rtl w:val="0"/>
        </w:rPr>
        <w:t xml:space="preserve">Vi i styrelsen ska skriva en kortare text om vad NLSEK är och vad vi gör. </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9.</w:t>
        <w:tab/>
        <w:t xml:space="preserve">Helgrymt</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Helgrymt-representanten Arthur är ej närvarande</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10.</w:t>
        <w:tab/>
        <w:t xml:space="preserve">UB</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Nytt masterprogram för den filosofiska fakulteten. Fritidshems nya Specialpedagogik, en UK-kurs för andra året, har en endags-tenta som vi nu fått klagomål på. UB hör av sig till kursansvarig om detta. </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11.</w:t>
        <w:tab/>
        <w:t xml:space="preserve">AMO</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AMO-representant Arthur är ej närvarande. Hade inget att rapportera.</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12.</w:t>
        <w:tab/>
        <w:t xml:space="preserve">Grön sektion</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Har fått svar angående datorer till Bomull. De datorerna i knutpunkten kommer förmodligen att tas bort oavsett om det fungerar eller ej. 10-15 nya datorer kommer till datasalen på plan 3. Det här med nya studieplatser i knutpunkten tyckte de lät som en bra idé. Vad gäller miljö-märkt papper så är det redan miljö-märkt papper. Väntar på svar angående plastinsamling på Bomullsspinneriet. </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Hanna Wessman i STUFF har hört av sig och sagt att vi ska en tid för möte röstas. Då vi ska få diplomering som handlar om att vi ska bli en miljö-sektion   </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13.</w:t>
        <w:tab/>
        <w:t xml:space="preserve">Struktur för programråd mm</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VI ska skriva upp hur vi vill att programrådet ska vara. </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14.</w:t>
        <w:tab/>
        <w:t xml:space="preserve">Övriga punkter: Kalasmottagningen, </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Vi skickar 2 st till Kalasmottagningen.</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Astrid</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Pilotprojekt om mentorskap 2h i veckan. Astrid pratar om detta inför sin klass. Drar igång i höst. Anna mailar till lsek. Sprid detta till vänner.</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Studeranderepresentanter</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vi tittar på vilka vi behöver tillsätta och har lagt förslag till vilka vi ska höra av oss till. Fanny kommer höra av sig till dessa personer och fråga om de vill bli studentreprestentanter och korrespondenter. </w:t>
      </w:r>
    </w:p>
    <w:p w:rsidR="00000000" w:rsidDel="00000000" w:rsidP="00000000" w:rsidRDefault="00000000" w:rsidRPr="00000000">
      <w:pPr>
        <w:spacing w:line="306.9818219271567" w:lineRule="auto"/>
        <w:contextualSpacing w:val="0"/>
      </w:pPr>
      <w:r w:rsidDel="00000000" w:rsidR="00000000" w:rsidRPr="00000000">
        <w:rPr>
          <w:rtl w:val="0"/>
        </w:rPr>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15.</w:t>
        <w:tab/>
        <w:t xml:space="preserve">Nästa möte (tid, plats)</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 20/5- 2015 kl 17.15</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16.</w:t>
        <w:tab/>
        <w:t xml:space="preserve">Mötet avslutas.</w:t>
      </w:r>
    </w:p>
    <w:p w:rsidR="00000000" w:rsidDel="00000000" w:rsidP="00000000" w:rsidRDefault="00000000" w:rsidRPr="00000000">
      <w:pPr>
        <w:spacing w:line="306.9818219271567" w:lineRule="auto"/>
        <w:contextualSpacing w:val="0"/>
      </w:pPr>
      <w:r w:rsidDel="00000000" w:rsidR="00000000" w:rsidRPr="00000000">
        <w:rPr>
          <w:color w:val="141823"/>
          <w:highlight w:val="white"/>
          <w:rtl w:val="0"/>
        </w:rPr>
        <w:t xml:space="preserve">kl 19.28</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