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D" w:rsidRDefault="00EF602D" w:rsidP="00EF602D">
      <w:pPr>
        <w:pStyle w:val="Rubrik1"/>
      </w:pPr>
      <w:r>
        <w:t>Styrelsemöte NLSek, Norrköpings Lärarsektion 2015-04-14</w:t>
      </w:r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  <w:sz w:val="28"/>
          <w:szCs w:val="28"/>
        </w:rPr>
      </w:pP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1. Mötet öppnas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2. Val av mötes ordförande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 xml:space="preserve">3. Val av sekreterare 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4. Val av justerare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5. Godkännande av dagordning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6. Föregående protokoll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 xml:space="preserve">7. Rock mot cancer, </w:t>
      </w:r>
      <w:proofErr w:type="spellStart"/>
      <w:r w:rsidRPr="00EF602D">
        <w:rPr>
          <w:rFonts w:cs="Times New Roman"/>
          <w:color w:val="10131A"/>
        </w:rPr>
        <w:t>sensus</w:t>
      </w:r>
      <w:proofErr w:type="spellEnd"/>
      <w:r w:rsidRPr="00EF602D">
        <w:rPr>
          <w:rFonts w:cs="Times New Roman"/>
          <w:color w:val="10131A"/>
        </w:rPr>
        <w:t xml:space="preserve"> är med på mötet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 xml:space="preserve">8. Halvkasst, </w:t>
      </w:r>
      <w:proofErr w:type="spellStart"/>
      <w:r w:rsidRPr="00EF602D">
        <w:rPr>
          <w:rFonts w:cs="Times New Roman"/>
          <w:color w:val="10131A"/>
        </w:rPr>
        <w:t>nolle</w:t>
      </w:r>
      <w:proofErr w:type="spellEnd"/>
      <w:r w:rsidRPr="00EF602D">
        <w:rPr>
          <w:rFonts w:cs="Times New Roman"/>
          <w:color w:val="10131A"/>
        </w:rPr>
        <w:t>-p boken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9. Helgrymt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10. UB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11. AMO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12. Grön sektion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13. Logga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14. Studentrepresentanter</w:t>
      </w:r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 xml:space="preserve">15. </w:t>
      </w:r>
      <w:r>
        <w:rPr>
          <w:rFonts w:cs="Times New Roman"/>
          <w:color w:val="10131A"/>
        </w:rPr>
        <w:t xml:space="preserve">Övriga punkter: </w:t>
      </w:r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>
        <w:rPr>
          <w:rFonts w:cs="Times New Roman"/>
          <w:color w:val="10131A"/>
        </w:rPr>
        <w:t>Hemsida</w:t>
      </w:r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>
        <w:rPr>
          <w:rFonts w:cs="Times New Roman"/>
          <w:color w:val="10131A"/>
        </w:rPr>
        <w:t>Mail</w:t>
      </w:r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>
        <w:rPr>
          <w:rFonts w:cs="Times New Roman"/>
          <w:color w:val="10131A"/>
        </w:rPr>
        <w:t xml:space="preserve">Möte </w:t>
      </w:r>
      <w:proofErr w:type="spellStart"/>
      <w:r>
        <w:rPr>
          <w:rFonts w:cs="Times New Roman"/>
          <w:color w:val="10131A"/>
        </w:rPr>
        <w:t>Lsek</w:t>
      </w:r>
      <w:proofErr w:type="spellEnd"/>
    </w:p>
    <w:p w:rsid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>
        <w:rPr>
          <w:rFonts w:cs="Times New Roman"/>
          <w:color w:val="10131A"/>
        </w:rPr>
        <w:t>I</w:t>
      </w:r>
      <w:r w:rsidRPr="00EF602D">
        <w:rPr>
          <w:rFonts w:cs="Times New Roman"/>
          <w:color w:val="10131A"/>
        </w:rPr>
        <w:t>nköp av miljövänligt</w:t>
      </w:r>
      <w:r>
        <w:rPr>
          <w:rFonts w:cs="Times New Roman"/>
          <w:color w:val="10131A"/>
        </w:rPr>
        <w:t xml:space="preserve"> papper och register till pärm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>
        <w:rPr>
          <w:rFonts w:cs="Times New Roman"/>
          <w:color w:val="10131A"/>
        </w:rPr>
        <w:t>O</w:t>
      </w:r>
      <w:bookmarkStart w:id="0" w:name="_GoBack"/>
      <w:bookmarkEnd w:id="0"/>
      <w:r w:rsidRPr="00EF602D">
        <w:rPr>
          <w:rFonts w:cs="Times New Roman"/>
          <w:color w:val="10131A"/>
        </w:rPr>
        <w:t>veraller</w:t>
      </w:r>
    </w:p>
    <w:p w:rsidR="00EF602D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16. Nästa möte (tid, plats)</w:t>
      </w:r>
    </w:p>
    <w:p w:rsidR="00330BC5" w:rsidRPr="00EF602D" w:rsidRDefault="00EF602D" w:rsidP="00EF602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10131A"/>
        </w:rPr>
      </w:pPr>
      <w:r w:rsidRPr="00EF602D">
        <w:rPr>
          <w:rFonts w:cs="Times New Roman"/>
          <w:color w:val="10131A"/>
        </w:rPr>
        <w:t>17. Mötet avslutas.</w:t>
      </w:r>
    </w:p>
    <w:sectPr w:rsidR="00330BC5" w:rsidRPr="00EF602D" w:rsidSect="00330B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2D"/>
    <w:rsid w:val="00330BC5"/>
    <w:rsid w:val="0051461D"/>
    <w:rsid w:val="00C861D8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615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8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51461D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61D"/>
    <w:pPr>
      <w:keepNext/>
      <w:keepLines/>
      <w:spacing w:before="20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1461D"/>
    <w:rPr>
      <w:rFonts w:ascii="Times New Roman" w:eastAsiaTheme="majorEastAsia" w:hAnsi="Times New Roman" w:cstheme="majorBidi"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1461D"/>
    <w:rPr>
      <w:rFonts w:ascii="Times New Roman" w:eastAsiaTheme="majorEastAsia" w:hAnsi="Times New Roman" w:cstheme="majorBidi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8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51461D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61D"/>
    <w:pPr>
      <w:keepNext/>
      <w:keepLines/>
      <w:spacing w:before="20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1461D"/>
    <w:rPr>
      <w:rFonts w:ascii="Times New Roman" w:eastAsiaTheme="majorEastAsia" w:hAnsi="Times New Roman" w:cstheme="majorBidi"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1461D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424</Characters>
  <Application>Microsoft Macintosh Word</Application>
  <DocSecurity>0</DocSecurity>
  <Lines>7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Larsson</dc:creator>
  <cp:keywords/>
  <dc:description/>
  <cp:lastModifiedBy>Johanna Larsson</cp:lastModifiedBy>
  <cp:revision>1</cp:revision>
  <dcterms:created xsi:type="dcterms:W3CDTF">2015-04-13T18:54:00Z</dcterms:created>
  <dcterms:modified xsi:type="dcterms:W3CDTF">2015-04-13T19:31:00Z</dcterms:modified>
</cp:coreProperties>
</file>