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D8" w:rsidRPr="00DC1E03" w:rsidRDefault="00423D17" w:rsidP="00131886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1E03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262FD9">
            <wp:simplePos x="0" y="0"/>
            <wp:positionH relativeFrom="column">
              <wp:posOffset>4757891</wp:posOffset>
            </wp:positionH>
            <wp:positionV relativeFrom="paragraph">
              <wp:posOffset>466</wp:posOffset>
            </wp:positionV>
            <wp:extent cx="1059180" cy="105918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07073_1013401615413581_247062045087757676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D8" w:rsidRPr="00DC1E03">
        <w:rPr>
          <w:rFonts w:ascii="Times New Roman" w:eastAsia="Times New Roman" w:hAnsi="Times New Roman" w:cs="Times New Roman"/>
          <w:color w:val="000000"/>
          <w:sz w:val="36"/>
          <w:szCs w:val="36"/>
        </w:rPr>
        <w:t>Verksamhetsplan för 2018</w:t>
      </w:r>
    </w:p>
    <w:p w:rsidR="00DE62D8" w:rsidRPr="00423D17" w:rsidRDefault="00DE62D8" w:rsidP="00131886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E62D8" w:rsidRPr="00423D17" w:rsidRDefault="00DE62D8" w:rsidP="00131886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 xml:space="preserve">Årets arbete kommer fokuseras på tre huvudområden, </w:t>
      </w:r>
      <w:r w:rsidRPr="00423D17">
        <w:rPr>
          <w:rFonts w:ascii="Times New Roman" w:eastAsia="Times New Roman" w:hAnsi="Times New Roman" w:cs="Times New Roman"/>
          <w:i/>
          <w:iCs/>
          <w:color w:val="000000"/>
        </w:rPr>
        <w:t xml:space="preserve">Stärka relationen mellan styrelse och utskott, Medlemmarnas delaktighet </w:t>
      </w:r>
      <w:r w:rsidRPr="00423D17">
        <w:rPr>
          <w:rFonts w:ascii="Times New Roman" w:eastAsia="Times New Roman" w:hAnsi="Times New Roman" w:cs="Times New Roman"/>
          <w:color w:val="000000"/>
        </w:rPr>
        <w:t xml:space="preserve">samt </w:t>
      </w:r>
      <w:r w:rsidRPr="00423D17">
        <w:rPr>
          <w:rFonts w:ascii="Times New Roman" w:eastAsia="Times New Roman" w:hAnsi="Times New Roman" w:cs="Times New Roman"/>
          <w:i/>
          <w:iCs/>
          <w:color w:val="000000"/>
        </w:rPr>
        <w:t>Strukturera styrelsearbete.</w:t>
      </w:r>
    </w:p>
    <w:p w:rsidR="00DE62D8" w:rsidRPr="00423D17" w:rsidRDefault="00DE62D8" w:rsidP="00131886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E62D8" w:rsidRPr="00423D17" w:rsidRDefault="00DE62D8" w:rsidP="00131886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423D17">
        <w:rPr>
          <w:rFonts w:ascii="Times New Roman" w:eastAsia="Times New Roman" w:hAnsi="Times New Roman" w:cs="Times New Roman"/>
          <w:b/>
          <w:color w:val="000000"/>
        </w:rPr>
        <w:t>Stärka relationen mellan styrelse och utskott</w:t>
      </w:r>
    </w:p>
    <w:p w:rsidR="00DE62D8" w:rsidRPr="00423D17" w:rsidRDefault="00DE62D8" w:rsidP="00131886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>Informella mötesplatser med syftet är att stärka en relation mellan medlemmarna i utskott och styrelse</w:t>
      </w:r>
    </w:p>
    <w:p w:rsidR="00DE62D8" w:rsidRPr="00423D17" w:rsidRDefault="00DE62D8" w:rsidP="00131886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 xml:space="preserve">Formella mötesplatser med </w:t>
      </w:r>
      <w:r w:rsidR="007E5A3E" w:rsidRPr="00423D17">
        <w:rPr>
          <w:rFonts w:ascii="Times New Roman" w:eastAsia="Times New Roman" w:hAnsi="Times New Roman" w:cs="Times New Roman"/>
          <w:color w:val="000000"/>
        </w:rPr>
        <w:t xml:space="preserve">syftet att öka insynen och förståelsen av varandras arbete. Samt stärka samarbetet mellan de olika parterna. </w:t>
      </w:r>
    </w:p>
    <w:p w:rsidR="00DE62D8" w:rsidRPr="00423D17" w:rsidRDefault="00DE62D8" w:rsidP="00131886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E62D8" w:rsidRPr="00423D17" w:rsidRDefault="00DE62D8" w:rsidP="00131886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423D17">
        <w:rPr>
          <w:rFonts w:ascii="Times New Roman" w:eastAsia="Times New Roman" w:hAnsi="Times New Roman" w:cs="Times New Roman"/>
          <w:b/>
          <w:color w:val="000000"/>
        </w:rPr>
        <w:t>Medlemmarnas delaktighet</w:t>
      </w:r>
    </w:p>
    <w:p w:rsidR="007E5A3E" w:rsidRPr="00423D17" w:rsidRDefault="007E5A3E" w:rsidP="00131886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 xml:space="preserve">Öka medlemmarnas insyn i styrelsens arbete </w:t>
      </w:r>
    </w:p>
    <w:p w:rsidR="007E5A3E" w:rsidRPr="00423D17" w:rsidRDefault="007E5A3E" w:rsidP="00131886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>Öka medlemmarnas möjlighet till påverkan kring verksamhetens aktiviteter</w:t>
      </w:r>
    </w:p>
    <w:p w:rsidR="00B7288F" w:rsidRPr="00423D17" w:rsidRDefault="00B7288F" w:rsidP="00131886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>Tydliggöra för medlemmarna vilken funktion och syfte Utbildningsbevakare och Arbetsmiljöombuds har</w:t>
      </w:r>
      <w:r w:rsidR="001A6054" w:rsidRPr="00423D17">
        <w:rPr>
          <w:rFonts w:ascii="Times New Roman" w:eastAsia="Times New Roman" w:hAnsi="Times New Roman" w:cs="Times New Roman"/>
          <w:color w:val="000000"/>
        </w:rPr>
        <w:t>.</w:t>
      </w:r>
    </w:p>
    <w:p w:rsidR="001A6054" w:rsidRPr="00423D17" w:rsidRDefault="001A6054" w:rsidP="00131886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>Skapa aktiviteter som passar fler målgrupper</w:t>
      </w:r>
    </w:p>
    <w:p w:rsidR="00DE62D8" w:rsidRPr="00423D17" w:rsidRDefault="00DE62D8" w:rsidP="00131886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DE62D8" w:rsidRPr="00423D17" w:rsidRDefault="00DE62D8" w:rsidP="00131886">
      <w:pP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423D17">
        <w:rPr>
          <w:rFonts w:ascii="Times New Roman" w:eastAsia="Times New Roman" w:hAnsi="Times New Roman" w:cs="Times New Roman"/>
          <w:b/>
          <w:color w:val="000000"/>
        </w:rPr>
        <w:t>Strukturera styrelsearbetet</w:t>
      </w:r>
    </w:p>
    <w:p w:rsidR="007E5A3E" w:rsidRPr="00423D17" w:rsidRDefault="007E5A3E" w:rsidP="00131886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>Tydliggöra de enskilda posternas arbetsuppgifter</w:t>
      </w:r>
    </w:p>
    <w:p w:rsidR="007E5A3E" w:rsidRPr="00423D17" w:rsidRDefault="00B7288F" w:rsidP="00131886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>Omstrukturera posten studeranderepresentantansvarig</w:t>
      </w:r>
    </w:p>
    <w:p w:rsidR="00B7288F" w:rsidRPr="00423D17" w:rsidRDefault="00B7288F" w:rsidP="00131886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>Strukturera och förenkla styrelsens arbete samt ha ett långsiktigt perspektiv</w:t>
      </w:r>
    </w:p>
    <w:p w:rsidR="00DE62D8" w:rsidRPr="00423D17" w:rsidRDefault="00B7288F" w:rsidP="00DE62D8">
      <w:pPr>
        <w:pStyle w:val="Liststycke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23D17">
        <w:rPr>
          <w:rFonts w:ascii="Times New Roman" w:eastAsia="Times New Roman" w:hAnsi="Times New Roman" w:cs="Times New Roman"/>
          <w:color w:val="000000"/>
        </w:rPr>
        <w:t>Sträva för ett hållbart styrelsearbete ur både ekologiskt och psykiskt-perspektiv</w:t>
      </w:r>
    </w:p>
    <w:p w:rsidR="00DE62D8" w:rsidRPr="00A83B14" w:rsidRDefault="00DE62D8" w:rsidP="00DE62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E62D8" w:rsidRPr="00A83B14" w:rsidRDefault="00DE62D8" w:rsidP="00423D1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Skapa starkare band mellan styrelsen och utskotten. </w:t>
      </w:r>
    </w:p>
    <w:p w:rsidR="00DE62D8" w:rsidRPr="00A83B14" w:rsidRDefault="00DE62D8" w:rsidP="00423D1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informella “möten”/häng </w:t>
      </w:r>
    </w:p>
    <w:p w:rsidR="00DE62D8" w:rsidRPr="00A83B14" w:rsidRDefault="00DE62D8" w:rsidP="00423D17">
      <w:pPr>
        <w:numPr>
          <w:ilvl w:val="1"/>
          <w:numId w:val="2"/>
        </w:numPr>
        <w:tabs>
          <w:tab w:val="num" w:pos="1440"/>
        </w:tabs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nyktra aktiviteter </w:t>
      </w:r>
    </w:p>
    <w:p w:rsidR="00DE62D8" w:rsidRPr="00A83B14" w:rsidRDefault="00DE62D8" w:rsidP="00423D17">
      <w:pPr>
        <w:numPr>
          <w:ilvl w:val="1"/>
          <w:numId w:val="2"/>
        </w:numPr>
        <w:tabs>
          <w:tab w:val="num" w:pos="1440"/>
        </w:tabs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pizza häng </w:t>
      </w:r>
    </w:p>
    <w:p w:rsidR="00DE62D8" w:rsidRPr="00A83B14" w:rsidRDefault="00DE62D8" w:rsidP="00423D1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formella möten mellan ordförande/generaler </w:t>
      </w:r>
    </w:p>
    <w:p w:rsidR="00DE62D8" w:rsidRPr="00A83B14" w:rsidRDefault="00DE62D8" w:rsidP="00423D17">
      <w:pPr>
        <w:numPr>
          <w:ilvl w:val="1"/>
          <w:numId w:val="2"/>
        </w:numPr>
        <w:tabs>
          <w:tab w:val="num" w:pos="1440"/>
        </w:tabs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Diskussion kring arbeten </w:t>
      </w:r>
    </w:p>
    <w:p w:rsidR="00DE62D8" w:rsidRPr="00A83B14" w:rsidRDefault="00DE62D8" w:rsidP="00423D17">
      <w:pPr>
        <w:numPr>
          <w:ilvl w:val="2"/>
          <w:numId w:val="3"/>
        </w:numPr>
        <w:tabs>
          <w:tab w:val="num" w:pos="2160"/>
        </w:tabs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>gemensamma liksom skilda aktiviteter</w:t>
      </w:r>
    </w:p>
    <w:p w:rsidR="00DE62D8" w:rsidRPr="00A83B14" w:rsidRDefault="00DE62D8" w:rsidP="00DE6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2D8" w:rsidRPr="00A83B14" w:rsidRDefault="00DE62D8" w:rsidP="00DE62D8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Medlemmar: </w:t>
      </w:r>
    </w:p>
    <w:p w:rsidR="00DE62D8" w:rsidRPr="00A83B14" w:rsidRDefault="00423D17" w:rsidP="00DE62D8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DE62D8"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elaktighet och insyn i arbetet </w:t>
      </w:r>
    </w:p>
    <w:p w:rsidR="00DE62D8" w:rsidRPr="00A83B14" w:rsidRDefault="00DE62D8" w:rsidP="00423D17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Samla in information om vilka aktiviteter medlemmar kan vara intresserade av. </w:t>
      </w:r>
    </w:p>
    <w:p w:rsidR="00DE62D8" w:rsidRPr="00A83B14" w:rsidRDefault="00DE62D8" w:rsidP="00423D17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Målgrupper / familjeaktiviteter </w:t>
      </w:r>
    </w:p>
    <w:p w:rsidR="00DE62D8" w:rsidRPr="00A83B14" w:rsidRDefault="00DE62D8" w:rsidP="00423D17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Pluggstugor </w:t>
      </w:r>
    </w:p>
    <w:p w:rsidR="00DE62D8" w:rsidRPr="00A83B14" w:rsidRDefault="00DE62D8" w:rsidP="00423D17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>After</w:t>
      </w:r>
      <w:proofErr w:type="spellEnd"/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>school</w:t>
      </w:r>
      <w:proofErr w:type="spellEnd"/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E62D8" w:rsidRPr="00A83B14" w:rsidRDefault="00DE62D8" w:rsidP="00423D17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>Trappan har en tanke: skaffa kafé där styrelsen kan jobba ibl</w:t>
      </w:r>
      <w:bookmarkStart w:id="0" w:name="_GoBack"/>
      <w:bookmarkEnd w:id="0"/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och vinsten går till styrelsen. </w:t>
      </w:r>
    </w:p>
    <w:p w:rsidR="00DE62D8" w:rsidRPr="00A83B14" w:rsidRDefault="00DE62D8" w:rsidP="00DE6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2D8" w:rsidRPr="00A83B14" w:rsidRDefault="00DE62D8" w:rsidP="00DE62D8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Strukturera poster: </w:t>
      </w:r>
    </w:p>
    <w:p w:rsidR="00DE62D8" w:rsidRPr="00A83B14" w:rsidRDefault="00DE62D8" w:rsidP="00DE62D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göra en mall som beskriver alla poster </w:t>
      </w:r>
    </w:p>
    <w:p w:rsidR="00DE62D8" w:rsidRPr="00A83B14" w:rsidRDefault="00DE62D8" w:rsidP="00DE62D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strukturera upp studeranderepresentant posten. </w:t>
      </w:r>
    </w:p>
    <w:p w:rsidR="00DE62D8" w:rsidRPr="00A83B14" w:rsidRDefault="00DE62D8" w:rsidP="00DE62D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tydliggöra/förenkla </w:t>
      </w:r>
    </w:p>
    <w:p w:rsidR="00DE62D8" w:rsidRPr="00A83B14" w:rsidRDefault="00DE62D8" w:rsidP="00DE62D8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>UB/</w:t>
      </w:r>
      <w:proofErr w:type="spellStart"/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>AMO</w:t>
      </w:r>
      <w:proofErr w:type="spellEnd"/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B4C72" w:rsidRPr="00A83B14" w:rsidRDefault="00DE62D8" w:rsidP="00DC1E03">
      <w:pPr>
        <w:numPr>
          <w:ilvl w:val="0"/>
          <w:numId w:val="7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>Tydliggörand</w:t>
      </w:r>
      <w:r w:rsidR="00A83B14" w:rsidRPr="00A83B14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sectPr w:rsidR="009B4C72" w:rsidRPr="00A83B14" w:rsidSect="001E1041">
      <w:head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5A" w:rsidRDefault="00A7575A" w:rsidP="00423D17">
      <w:r>
        <w:separator/>
      </w:r>
    </w:p>
  </w:endnote>
  <w:endnote w:type="continuationSeparator" w:id="0">
    <w:p w:rsidR="00A7575A" w:rsidRDefault="00A7575A" w:rsidP="0042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5A" w:rsidRDefault="00A7575A" w:rsidP="00423D17">
      <w:r>
        <w:separator/>
      </w:r>
    </w:p>
  </w:footnote>
  <w:footnote w:type="continuationSeparator" w:id="0">
    <w:p w:rsidR="00A7575A" w:rsidRDefault="00A7575A" w:rsidP="0042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17" w:rsidRDefault="00423D17" w:rsidP="00423D17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1D27"/>
    <w:multiLevelType w:val="multilevel"/>
    <w:tmpl w:val="17FC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632F4"/>
    <w:multiLevelType w:val="multilevel"/>
    <w:tmpl w:val="E6B65E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B766B"/>
    <w:multiLevelType w:val="multilevel"/>
    <w:tmpl w:val="7E3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46412"/>
    <w:multiLevelType w:val="multilevel"/>
    <w:tmpl w:val="9DE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C10D4"/>
    <w:multiLevelType w:val="multilevel"/>
    <w:tmpl w:val="79CE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7103B"/>
    <w:multiLevelType w:val="hybridMultilevel"/>
    <w:tmpl w:val="3F981770"/>
    <w:lvl w:ilvl="0" w:tplc="556433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785"/>
          </w:tabs>
          <w:ind w:left="785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785"/>
          </w:tabs>
          <w:ind w:left="785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785"/>
          </w:tabs>
          <w:ind w:left="785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D8"/>
    <w:rsid w:val="00131886"/>
    <w:rsid w:val="001A6054"/>
    <w:rsid w:val="001E1041"/>
    <w:rsid w:val="0021399D"/>
    <w:rsid w:val="00227059"/>
    <w:rsid w:val="00261C83"/>
    <w:rsid w:val="00423D17"/>
    <w:rsid w:val="0062326A"/>
    <w:rsid w:val="007E5A3E"/>
    <w:rsid w:val="00A7575A"/>
    <w:rsid w:val="00A83B14"/>
    <w:rsid w:val="00A959D1"/>
    <w:rsid w:val="00B7288F"/>
    <w:rsid w:val="00D445B8"/>
    <w:rsid w:val="00DC1E03"/>
    <w:rsid w:val="00DE62D8"/>
    <w:rsid w:val="00EF0D1E"/>
    <w:rsid w:val="00EF2F39"/>
    <w:rsid w:val="00F3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934A"/>
  <w14:defaultImageDpi w14:val="32767"/>
  <w15:chartTrackingRefBased/>
  <w15:docId w15:val="{DDDAF8B4-8378-D340-AA09-A5532F8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E6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DE62D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23D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3D17"/>
  </w:style>
  <w:style w:type="paragraph" w:styleId="Sidfot">
    <w:name w:val="footer"/>
    <w:basedOn w:val="Normal"/>
    <w:link w:val="SidfotChar"/>
    <w:uiPriority w:val="99"/>
    <w:unhideWhenUsed/>
    <w:rsid w:val="00423D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Kratz</dc:creator>
  <cp:keywords/>
  <dc:description/>
  <cp:lastModifiedBy>Pernilla Bergh</cp:lastModifiedBy>
  <cp:revision>33</cp:revision>
  <dcterms:created xsi:type="dcterms:W3CDTF">2018-03-07T09:20:00Z</dcterms:created>
  <dcterms:modified xsi:type="dcterms:W3CDTF">2018-04-08T18:47:00Z</dcterms:modified>
</cp:coreProperties>
</file>